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kern w:val="0"/>
          <w:sz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lang w:eastAsia="zh-CN"/>
        </w:rPr>
        <w:t>温州</w:t>
      </w:r>
      <w:r>
        <w:rPr>
          <w:rFonts w:hint="eastAsia" w:ascii="方正小标宋_GBK" w:hAnsi="方正小标宋_GBK" w:eastAsia="方正小标宋_GBK" w:cs="方正小标宋_GBK"/>
          <w:kern w:val="0"/>
          <w:sz w:val="36"/>
        </w:rPr>
        <w:t>市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lang w:val="en-US" w:eastAsia="zh-CN"/>
        </w:rPr>
        <w:t>特殊困难老年人</w:t>
      </w:r>
      <w:r>
        <w:rPr>
          <w:rFonts w:hint="eastAsia" w:ascii="方正小标宋_GBK" w:hAnsi="方正小标宋_GBK" w:eastAsia="方正小标宋_GBK" w:cs="方正小标宋_GBK"/>
          <w:kern w:val="0"/>
          <w:sz w:val="36"/>
        </w:rPr>
        <w:t>家庭适老化改造项目花名册</w:t>
      </w:r>
    </w:p>
    <w:p>
      <w:pPr>
        <w:rPr>
          <w:rFonts w:ascii="仿宋_GB2312" w:eastAsia="仿宋_GB2312" w:cs="仿宋_GB2312"/>
          <w:color w:val="000000"/>
          <w:kern w:val="0"/>
          <w:sz w:val="24"/>
          <w:lang w:val="zh-CN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45"/>
        <w:gridCol w:w="2404"/>
        <w:gridCol w:w="2083"/>
        <w:gridCol w:w="1762"/>
        <w:gridCol w:w="1863"/>
        <w:gridCol w:w="1510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6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pacing w:val="-20"/>
                <w:kern w:val="0"/>
                <w:sz w:val="24"/>
              </w:rPr>
              <w:t>单位（公章）：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填报人：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  <w:t xml:space="preserve">        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联系电话：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填报时间：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主要改造内容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改造费用（元）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改造年份（如：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2019年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仿宋_GB2312" w:eastAsia="仿宋_GB2312" w:cs="仿宋_GB2312"/>
          <w:color w:val="000000"/>
          <w:kern w:val="0"/>
          <w:sz w:val="24"/>
          <w:lang w:val="zh-CN"/>
        </w:rPr>
      </w:pPr>
    </w:p>
    <w:p>
      <w:pPr>
        <w:ind w:firstLine="720" w:firstLineChars="300"/>
      </w:pPr>
      <w:r>
        <w:rPr>
          <w:rFonts w:hint="eastAsia" w:ascii="仿宋_GB2312" w:eastAsia="仿宋_GB2312" w:cs="仿宋_GB2312"/>
          <w:color w:val="000000"/>
          <w:kern w:val="0"/>
          <w:sz w:val="24"/>
          <w:lang w:val="zh-CN"/>
        </w:rPr>
        <w:t>填表说明：电子档格式统一为</w:t>
      </w:r>
      <w:r>
        <w:rPr>
          <w:rFonts w:ascii="仿宋_GB2312" w:eastAsia="仿宋_GB2312" w:cs="仿宋_GB2312"/>
          <w:color w:val="000000"/>
          <w:kern w:val="0"/>
          <w:sz w:val="24"/>
          <w:lang w:val="zh-CN"/>
        </w:rPr>
        <w:t>EXCEL</w:t>
      </w:r>
      <w:r>
        <w:rPr>
          <w:rFonts w:hint="eastAsia" w:ascii="仿宋_GB2312" w:eastAsia="仿宋_GB2312" w:cs="仿宋_GB2312"/>
          <w:color w:val="000000"/>
          <w:kern w:val="0"/>
          <w:sz w:val="24"/>
          <w:lang w:val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134" w:right="1440" w:bottom="567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06741"/>
    <w:rsid w:val="5850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2021-08-18T01:24:00Z</dcterms:created>
  <dc:creator>黄良巧</dc:creator>
  <cp:lastModifiedBy>黄良巧</cp:lastModifiedBy>
  <dcterms:modified xsi:type="dcterms:W3CDTF">2021-08-18T01:24:40Z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