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7"/>
          <w:sz w:val="32"/>
          <w:szCs w:val="32"/>
        </w:rPr>
        <w:t xml:space="preserve">附件 </w:t>
      </w:r>
      <w:r>
        <w:rPr>
          <w:rFonts w:hint="eastAsia" w:ascii="仿宋_GB2312" w:hAnsi="仿宋_GB2312" w:eastAsia="仿宋_GB2312" w:cs="仿宋_GB2312"/>
          <w:spacing w:val="-27"/>
          <w:sz w:val="32"/>
          <w:szCs w:val="32"/>
          <w:lang w:val="en-US" w:eastAsia="zh-CN"/>
        </w:rPr>
        <w:t>4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ascii="Microsoft JhengHei" w:hAnsi="Microsoft JhengHei" w:eastAsia="Microsoft JhengHei" w:cs="Microsoft JhengHei"/>
          <w:b/>
          <w:bCs/>
          <w:sz w:val="44"/>
          <w:szCs w:val="44"/>
          <w:lang w:val="en-US" w:eastAsia="en-US" w:bidi="ar-SA"/>
        </w:rPr>
      </w:pPr>
      <w:bookmarkStart w:id="0" w:name="_GoBack"/>
      <w:r>
        <w:rPr>
          <w:rFonts w:hint="eastAsia" w:ascii="Microsoft JhengHei" w:hAnsi="Microsoft JhengHei" w:eastAsia="Microsoft JhengHei" w:cs="Microsoft JhengHei"/>
          <w:b/>
          <w:bCs/>
          <w:sz w:val="44"/>
          <w:szCs w:val="44"/>
          <w:lang w:val="en-US" w:eastAsia="en-US" w:bidi="ar-SA"/>
        </w:rPr>
        <w:t>社会组织自查情况表</w:t>
      </w:r>
    </w:p>
    <w:bookmarkEnd w:id="0"/>
    <w:p>
      <w:pPr>
        <w:pStyle w:val="5"/>
        <w:spacing w:before="3"/>
        <w:ind w:firstLine="280" w:firstLineChars="100"/>
        <w:jc w:val="both"/>
        <w:rPr>
          <w:rFonts w:hint="eastAsia" w:ascii="仿宋" w:eastAsia="仿宋"/>
          <w:sz w:val="28"/>
        </w:rPr>
      </w:pPr>
      <w:r>
        <w:rPr>
          <w:rFonts w:hint="eastAsia" w:ascii="仿宋" w:eastAsia="仿宋"/>
          <w:sz w:val="28"/>
        </w:rPr>
        <w:t>社会组织名称：</w:t>
      </w:r>
      <w:r>
        <w:rPr>
          <w:rFonts w:hint="eastAsia" w:ascii="仿宋" w:eastAsia="仿宋"/>
          <w:sz w:val="28"/>
          <w:lang w:val="en-US" w:eastAsia="zh-CN"/>
        </w:rPr>
        <w:t xml:space="preserve">                                                 </w:t>
      </w:r>
      <w:r>
        <w:rPr>
          <w:rFonts w:hint="eastAsia" w:ascii="仿宋" w:eastAsia="仿宋"/>
          <w:sz w:val="28"/>
        </w:rPr>
        <w:tab/>
      </w:r>
      <w:r>
        <w:rPr>
          <w:rFonts w:hint="eastAsia" w:ascii="仿宋" w:eastAsia="仿宋"/>
          <w:sz w:val="28"/>
        </w:rPr>
        <w:t>联系电话：</w:t>
      </w:r>
    </w:p>
    <w:tbl>
      <w:tblPr>
        <w:tblStyle w:val="7"/>
        <w:tblW w:w="13043" w:type="dxa"/>
        <w:tblInd w:w="22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"/>
        <w:gridCol w:w="3090"/>
        <w:gridCol w:w="480"/>
        <w:gridCol w:w="480"/>
        <w:gridCol w:w="3094"/>
        <w:gridCol w:w="1456"/>
        <w:gridCol w:w="1782"/>
        <w:gridCol w:w="178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7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before="129"/>
              <w:ind w:left="175" w:right="163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3090" w:type="dxa"/>
            <w:tcBorders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9"/>
              <w:spacing w:before="129"/>
              <w:ind w:right="108"/>
              <w:jc w:val="righ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自</w:t>
            </w:r>
          </w:p>
        </w:tc>
        <w:tc>
          <w:tcPr>
            <w:tcW w:w="480" w:type="dxa"/>
            <w:tcBorders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9"/>
              <w:spacing w:before="129"/>
              <w:ind w:left="12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查</w:t>
            </w:r>
          </w:p>
        </w:tc>
        <w:tc>
          <w:tcPr>
            <w:tcW w:w="480" w:type="dxa"/>
            <w:tcBorders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9"/>
              <w:spacing w:before="129"/>
              <w:ind w:left="12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内</w:t>
            </w:r>
          </w:p>
        </w:tc>
        <w:tc>
          <w:tcPr>
            <w:tcW w:w="3094" w:type="dxa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before="129"/>
              <w:ind w:left="12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容</w:t>
            </w:r>
          </w:p>
        </w:tc>
        <w:tc>
          <w:tcPr>
            <w:tcW w:w="14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before="129"/>
              <w:ind w:left="229" w:right="216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自查情况</w:t>
            </w:r>
          </w:p>
        </w:tc>
        <w:tc>
          <w:tcPr>
            <w:tcW w:w="1782" w:type="dxa"/>
            <w:tcBorders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9"/>
              <w:spacing w:before="129"/>
              <w:ind w:right="109"/>
              <w:jc w:val="righ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</w:t>
            </w:r>
          </w:p>
        </w:tc>
        <w:tc>
          <w:tcPr>
            <w:tcW w:w="1786" w:type="dxa"/>
            <w:tcBorders>
              <w:left w:val="nil"/>
              <w:bottom w:val="single" w:color="000000" w:sz="4" w:space="0"/>
            </w:tcBorders>
            <w:noWrap w:val="0"/>
            <w:vAlign w:val="top"/>
          </w:tcPr>
          <w:p>
            <w:pPr>
              <w:pStyle w:val="9"/>
              <w:spacing w:before="129"/>
              <w:ind w:left="12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1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textAlignment w:val="auto"/>
              <w:rPr>
                <w:sz w:val="24"/>
              </w:rPr>
            </w:pPr>
            <w:r>
              <w:rPr>
                <w:sz w:val="24"/>
              </w:rPr>
              <w:t>是否存在变异公款吃喝、违规吃喝问题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是或否</w:t>
            </w:r>
          </w:p>
        </w:tc>
        <w:tc>
          <w:tcPr>
            <w:tcW w:w="3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textAlignment w:val="auto"/>
              <w:rPr>
                <w:sz w:val="24"/>
              </w:rPr>
            </w:pPr>
            <w:r>
              <w:rPr>
                <w:sz w:val="24"/>
              </w:rPr>
              <w:t>如是，请注明具体情况，如已纠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textAlignment w:val="auto"/>
              <w:rPr>
                <w:sz w:val="24"/>
              </w:rPr>
            </w:pPr>
            <w:r>
              <w:rPr>
                <w:sz w:val="24"/>
              </w:rPr>
              <w:t>正，也请说明。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1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textAlignment w:val="auto"/>
              <w:rPr>
                <w:sz w:val="24"/>
              </w:rPr>
            </w:pPr>
            <w:r>
              <w:rPr>
                <w:sz w:val="24"/>
              </w:rPr>
              <w:t>是否存在以学习培训考察为名公款旅游问题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1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textAlignment w:val="auto"/>
              <w:rPr>
                <w:sz w:val="24"/>
              </w:rPr>
            </w:pPr>
            <w:r>
              <w:rPr>
                <w:sz w:val="24"/>
              </w:rPr>
              <w:t>是否存在违规参加各类研讨会论坛问题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3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textAlignment w:val="auto"/>
              <w:rPr>
                <w:sz w:val="24"/>
              </w:rPr>
            </w:pPr>
            <w:r>
              <w:rPr>
                <w:sz w:val="24"/>
              </w:rPr>
              <w:t>是否存在违规收送礼品礼金问题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3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8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1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textAlignment w:val="auto"/>
              <w:rPr>
                <w:sz w:val="24"/>
              </w:rPr>
            </w:pPr>
            <w:r>
              <w:rPr>
                <w:sz w:val="24"/>
              </w:rPr>
              <w:t>是否存在违规发放津贴补贴或福利问题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3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8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1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textAlignment w:val="auto"/>
              <w:rPr>
                <w:sz w:val="24"/>
              </w:rPr>
            </w:pPr>
            <w:r>
              <w:rPr>
                <w:sz w:val="24"/>
              </w:rPr>
              <w:t>是否建立健全财务管理和资金使用细则制度机制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3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8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textAlignment w:val="auto"/>
              <w:rPr>
                <w:sz w:val="25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71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textAlignment w:val="auto"/>
              <w:rPr>
                <w:sz w:val="24"/>
              </w:rPr>
            </w:pPr>
            <w:r>
              <w:rPr>
                <w:spacing w:val="-3"/>
                <w:sz w:val="24"/>
              </w:rPr>
              <w:t>涉及社会组织重要事项决策、重要业务活动、大额经费开支、接收</w:t>
            </w:r>
            <w:r>
              <w:rPr>
                <w:spacing w:val="-10"/>
                <w:sz w:val="24"/>
              </w:rPr>
              <w:t>大额捐赠、开展涉外活动等，是否建立会员</w:t>
            </w:r>
            <w:r>
              <w:rPr>
                <w:sz w:val="24"/>
              </w:rPr>
              <w:t>（代表</w:t>
            </w:r>
            <w:r>
              <w:rPr>
                <w:spacing w:val="-30"/>
                <w:sz w:val="24"/>
              </w:rPr>
              <w:t>）</w:t>
            </w:r>
            <w:r>
              <w:rPr>
                <w:spacing w:val="-6"/>
                <w:sz w:val="24"/>
              </w:rPr>
              <w:t>大会、理事会、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textAlignment w:val="auto"/>
              <w:rPr>
                <w:sz w:val="24"/>
              </w:rPr>
            </w:pPr>
            <w:r>
              <w:rPr>
                <w:sz w:val="24"/>
              </w:rPr>
              <w:t>监事会等民主决策制度机制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3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</w:trPr>
        <w:tc>
          <w:tcPr>
            <w:tcW w:w="875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textAlignment w:val="auto"/>
              <w:rPr>
                <w:sz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b/>
                <w:sz w:val="24"/>
              </w:rPr>
            </w:pPr>
            <w:r>
              <w:rPr>
                <w:b/>
                <w:sz w:val="24"/>
              </w:rPr>
              <w:t>备注</w:t>
            </w:r>
          </w:p>
        </w:tc>
        <w:tc>
          <w:tcPr>
            <w:tcW w:w="12168" w:type="dxa"/>
            <w:gridSpan w:val="7"/>
            <w:tcBorders>
              <w:top w:val="single" w:color="000000" w:sz="4" w:space="0"/>
              <w:left w:val="single" w:color="000000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both"/>
              <w:textAlignment w:val="auto"/>
              <w:rPr>
                <w:sz w:val="24"/>
              </w:rPr>
            </w:pPr>
            <w:r>
              <w:rPr>
                <w:b/>
                <w:sz w:val="24"/>
              </w:rPr>
              <w:t>自查自纠对象：</w:t>
            </w:r>
            <w:r>
              <w:rPr>
                <w:rFonts w:ascii="Times New Roman" w:hAnsi="Times New Roman" w:eastAsia="Times New Roman"/>
                <w:sz w:val="24"/>
              </w:rPr>
              <w:t>1</w:t>
            </w:r>
            <w:r>
              <w:rPr>
                <w:spacing w:val="-2"/>
                <w:sz w:val="24"/>
              </w:rPr>
              <w:t>、公职人员担任</w:t>
            </w:r>
            <w:r>
              <w:rPr>
                <w:rFonts w:ascii="Times New Roman" w:hAnsi="Times New Roman" w:eastAsia="Times New Roman"/>
                <w:sz w:val="24"/>
              </w:rPr>
              <w:t>“</w:t>
            </w:r>
            <w:r>
              <w:rPr>
                <w:sz w:val="24"/>
              </w:rPr>
              <w:t>一把手</w:t>
            </w:r>
            <w:r>
              <w:rPr>
                <w:rFonts w:ascii="Times New Roman" w:hAnsi="Times New Roman" w:eastAsia="Times New Roman"/>
                <w:sz w:val="24"/>
              </w:rPr>
              <w:t>”</w:t>
            </w:r>
            <w:r>
              <w:rPr>
                <w:sz w:val="24"/>
              </w:rPr>
              <w:t>（含党组织书记</w:t>
            </w:r>
            <w:r>
              <w:rPr>
                <w:spacing w:val="-4"/>
                <w:sz w:val="24"/>
              </w:rPr>
              <w:t>）</w:t>
            </w:r>
            <w:r>
              <w:rPr>
                <w:sz w:val="24"/>
              </w:rPr>
              <w:t>的社会组织；</w:t>
            </w:r>
            <w:r>
              <w:rPr>
                <w:rFonts w:ascii="Times New Roman" w:hAnsi="Times New Roman" w:eastAsia="Times New Roman"/>
                <w:sz w:val="24"/>
              </w:rPr>
              <w:t>2</w:t>
            </w:r>
            <w:r>
              <w:rPr>
                <w:spacing w:val="-3"/>
                <w:sz w:val="24"/>
              </w:rPr>
              <w:t>、退休领导干部兼职会长</w:t>
            </w:r>
            <w:r>
              <w:rPr>
                <w:sz w:val="24"/>
              </w:rPr>
              <w:t>（</w:t>
            </w:r>
            <w:r>
              <w:rPr>
                <w:spacing w:val="-4"/>
                <w:sz w:val="24"/>
              </w:rPr>
              <w:t>理事长、院</w:t>
            </w:r>
            <w:r>
              <w:rPr>
                <w:sz w:val="24"/>
              </w:rPr>
              <w:t>长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、副会长（副理事长、副院长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、秘书长、法定代表人、党组织书记等的社会组织；</w:t>
            </w:r>
            <w:r>
              <w:rPr>
                <w:rFonts w:ascii="Times New Roman" w:hAnsi="Times New Roman" w:eastAsia="Times New Roman"/>
                <w:sz w:val="24"/>
              </w:rPr>
              <w:t>3</w:t>
            </w:r>
            <w:r>
              <w:rPr>
                <w:sz w:val="24"/>
              </w:rPr>
              <w:t>、文件依据：中央八项规</w:t>
            </w:r>
            <w:r>
              <w:rPr>
                <w:spacing w:val="-8"/>
                <w:sz w:val="24"/>
              </w:rPr>
              <w:t>定、省委省政府《贯彻落实中央八项规定实施细则的办法》及《中共浙江省纪委关于进一步严明纪律切实解决“酒</w:t>
            </w:r>
            <w:r>
              <w:rPr>
                <w:spacing w:val="-12"/>
                <w:sz w:val="24"/>
              </w:rPr>
              <w:t>局”“牌局”等问题的通知》等。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93662"/>
    <w:rsid w:val="0B09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仿宋_GB2312" w:cs="仿宋_GB2312"/>
      <w:szCs w:val="32"/>
    </w:rPr>
  </w:style>
  <w:style w:type="paragraph" w:styleId="3">
    <w:name w:val="Body Text Indent"/>
    <w:basedOn w:val="1"/>
    <w:next w:val="4"/>
    <w:qFormat/>
    <w:uiPriority w:val="0"/>
    <w:pPr>
      <w:snapToGrid w:val="0"/>
      <w:spacing w:line="336" w:lineRule="auto"/>
      <w:ind w:firstLine="645"/>
    </w:pPr>
    <w:rPr>
      <w:rFonts w:ascii="仿宋_GB2312" w:eastAsia="仿宋_GB2312"/>
      <w:spacing w:val="-4"/>
      <w:sz w:val="32"/>
      <w:szCs w:val="20"/>
    </w:rPr>
  </w:style>
  <w:style w:type="paragraph" w:styleId="4">
    <w:name w:val="envelope return"/>
    <w:basedOn w:val="1"/>
    <w:qFormat/>
    <w:uiPriority w:val="0"/>
    <w:rPr>
      <w:rFonts w:ascii="Arial" w:hAnsi="Arial"/>
    </w:rPr>
  </w:style>
  <w:style w:type="paragraph" w:styleId="5">
    <w:name w:val="Body Text"/>
    <w:basedOn w:val="1"/>
    <w:next w:val="6"/>
    <w:uiPriority w:val="0"/>
    <w:pPr>
      <w:jc w:val="center"/>
    </w:pPr>
    <w:rPr>
      <w:rFonts w:eastAsia="文星简小标宋"/>
      <w:sz w:val="44"/>
      <w:szCs w:val="20"/>
    </w:rPr>
  </w:style>
  <w:style w:type="paragraph" w:styleId="6">
    <w:name w:val="Body Text First Indent"/>
    <w:basedOn w:val="5"/>
    <w:next w:val="1"/>
    <w:qFormat/>
    <w:uiPriority w:val="0"/>
    <w:pPr>
      <w:spacing w:after="0" w:line="500" w:lineRule="exact"/>
      <w:ind w:firstLine="420"/>
    </w:pPr>
  </w:style>
  <w:style w:type="paragraph" w:customStyle="1" w:styleId="9">
    <w:name w:val="Table Paragraph"/>
    <w:basedOn w:val="1"/>
    <w:qFormat/>
    <w:uiPriority w:val="1"/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2022-04-29T09:02:00Z</dcterms:created>
  <dc:creator>少爷</dc:creator>
  <cp:lastModifiedBy>少爷</cp:lastModifiedBy>
  <dcterms:modified xsi:type="dcterms:W3CDTF">2022-04-29T09:02:32Z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48C245397C144DA698170FD1744D2358</vt:lpwstr>
  </property>
</Properties>
</file>